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38" w:rsidRDefault="00F23A38" w:rsidP="00F23A38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</w:p>
    <w:p w:rsidR="00F23A38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Tilstede</w:t>
      </w:r>
      <w:r w:rsidR="00F23A38">
        <w:rPr>
          <w:rFonts w:ascii="Tahoma" w:hAnsi="Tahoma" w:cs="Tahoma"/>
          <w:sz w:val="24"/>
          <w:szCs w:val="24"/>
        </w:rPr>
        <w:t>:</w:t>
      </w:r>
    </w:p>
    <w:p w:rsidR="00516BB6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Henrik </w:t>
      </w:r>
      <w:proofErr w:type="spellStart"/>
      <w:r>
        <w:rPr>
          <w:rFonts w:ascii="Tahoma" w:hAnsi="Tahoma" w:cs="Tahoma"/>
          <w:sz w:val="24"/>
          <w:szCs w:val="24"/>
        </w:rPr>
        <w:t>Sesseng</w:t>
      </w:r>
      <w:proofErr w:type="spellEnd"/>
    </w:p>
    <w:p w:rsidR="00F23A38" w:rsidRDefault="00F23A38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Egil </w:t>
      </w:r>
      <w:proofErr w:type="spellStart"/>
      <w:r w:rsidRPr="00266ABC">
        <w:rPr>
          <w:rFonts w:ascii="Tahoma" w:hAnsi="Tahoma" w:cs="Tahoma"/>
          <w:bCs/>
          <w:color w:val="000000"/>
          <w:sz w:val="24"/>
          <w:szCs w:val="24"/>
        </w:rPr>
        <w:t>Grislingås</w:t>
      </w:r>
      <w:proofErr w:type="spellEnd"/>
    </w:p>
    <w:p w:rsidR="00931605" w:rsidRDefault="000E3B80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bCs/>
          <w:color w:val="000000"/>
          <w:sz w:val="24"/>
          <w:szCs w:val="24"/>
        </w:rPr>
        <w:t>Anne Grøset (2.vara)</w:t>
      </w:r>
    </w:p>
    <w:p w:rsidR="000E3B80" w:rsidRPr="00931605" w:rsidRDefault="00445A19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Hans Vang</w:t>
      </w:r>
    </w:p>
    <w:p w:rsidR="000E3B80" w:rsidRDefault="000E3B80" w:rsidP="00F23A38">
      <w:pPr>
        <w:rPr>
          <w:rFonts w:ascii="Tahoma" w:hAnsi="Tahoma" w:cs="Tahoma"/>
          <w:sz w:val="24"/>
          <w:szCs w:val="24"/>
        </w:rPr>
      </w:pPr>
    </w:p>
    <w:p w:rsidR="00F23A38" w:rsidRDefault="00AB72DE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Referat fra </w:t>
      </w:r>
      <w:r w:rsidR="00F23A38">
        <w:rPr>
          <w:rFonts w:ascii="Tahoma" w:hAnsi="Tahoma" w:cs="Tahoma"/>
          <w:b/>
          <w:sz w:val="24"/>
          <w:szCs w:val="24"/>
        </w:rPr>
        <w:t>styremøte: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C94209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Torsdag</w:t>
      </w:r>
      <w:r w:rsidR="00F23A38">
        <w:rPr>
          <w:rFonts w:ascii="Tahoma" w:hAnsi="Tahoma" w:cs="Tahoma"/>
          <w:b/>
          <w:sz w:val="24"/>
          <w:szCs w:val="24"/>
        </w:rPr>
        <w:t xml:space="preserve"> </w:t>
      </w:r>
      <w:proofErr w:type="gramStart"/>
      <w:r w:rsidR="00E96890">
        <w:rPr>
          <w:rFonts w:ascii="Tahoma" w:hAnsi="Tahoma" w:cs="Tahoma"/>
          <w:b/>
          <w:sz w:val="24"/>
          <w:szCs w:val="24"/>
        </w:rPr>
        <w:t>22.05</w:t>
      </w:r>
      <w:r w:rsidR="000E3B80">
        <w:rPr>
          <w:rFonts w:ascii="Tahoma" w:hAnsi="Tahoma" w:cs="Tahoma"/>
          <w:b/>
          <w:sz w:val="24"/>
          <w:szCs w:val="24"/>
        </w:rPr>
        <w:t>.2014</w:t>
      </w:r>
      <w:proofErr w:type="gramEnd"/>
      <w:r w:rsidR="00571F3A">
        <w:rPr>
          <w:rFonts w:ascii="Tahoma" w:hAnsi="Tahoma" w:cs="Tahoma"/>
          <w:b/>
          <w:sz w:val="24"/>
          <w:szCs w:val="24"/>
        </w:rPr>
        <w:t>, klokken 19</w:t>
      </w:r>
      <w:r w:rsidR="00F23A38">
        <w:rPr>
          <w:rFonts w:ascii="Tahoma" w:hAnsi="Tahoma" w:cs="Tahoma"/>
          <w:b/>
          <w:sz w:val="24"/>
          <w:szCs w:val="24"/>
        </w:rPr>
        <w:t>.00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r w:rsidR="00931605">
        <w:rPr>
          <w:rFonts w:ascii="Tahoma" w:hAnsi="Tahoma" w:cs="Tahoma"/>
          <w:b/>
          <w:sz w:val="24"/>
          <w:szCs w:val="24"/>
        </w:rPr>
        <w:t>leilighet A101 hos Hans Vang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0E3B80">
        <w:rPr>
          <w:rFonts w:ascii="Tahoma" w:hAnsi="Tahoma" w:cs="Tahoma"/>
          <w:b/>
          <w:sz w:val="24"/>
          <w:szCs w:val="24"/>
        </w:rPr>
        <w:t>2014</w:t>
      </w:r>
      <w:r>
        <w:rPr>
          <w:rFonts w:ascii="Tahoma" w:hAnsi="Tahoma" w:cs="Tahoma"/>
          <w:b/>
          <w:sz w:val="24"/>
          <w:szCs w:val="24"/>
        </w:rPr>
        <w:t>/</w:t>
      </w:r>
      <w:r w:rsidR="00E96890">
        <w:rPr>
          <w:rFonts w:ascii="Tahoma" w:hAnsi="Tahoma" w:cs="Tahoma"/>
          <w:b/>
          <w:sz w:val="24"/>
          <w:szCs w:val="24"/>
        </w:rPr>
        <w:t>25</w:t>
      </w:r>
      <w:r>
        <w:rPr>
          <w:rFonts w:ascii="Tahoma" w:hAnsi="Tahoma" w:cs="Tahoma"/>
          <w:b/>
          <w:sz w:val="24"/>
          <w:szCs w:val="24"/>
        </w:rPr>
        <w:tab/>
      </w:r>
      <w:r w:rsidR="00C94209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orienterer.</w:t>
      </w:r>
    </w:p>
    <w:p w:rsidR="00E96890" w:rsidRDefault="00E96890" w:rsidP="00E96890">
      <w:pPr>
        <w:rPr>
          <w:rFonts w:ascii="Tahoma" w:hAnsi="Tahoma" w:cs="Tahoma"/>
          <w:b/>
          <w:sz w:val="24"/>
          <w:szCs w:val="24"/>
        </w:rPr>
      </w:pPr>
    </w:p>
    <w:p w:rsidR="00E96890" w:rsidRPr="00E96890" w:rsidRDefault="00E96890" w:rsidP="00E96890">
      <w:pPr>
        <w:pStyle w:val="Listeavsnitt"/>
        <w:numPr>
          <w:ilvl w:val="0"/>
          <w:numId w:val="20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Vintervoll vil i løpet av kort tid sette i gang arbeidet med å montere lys i heishuset i A-blokka. Samtidi</w:t>
      </w:r>
      <w:r w:rsidR="00FD0D10">
        <w:rPr>
          <w:rFonts w:ascii="Tahoma" w:hAnsi="Tahoma" w:cs="Tahoma"/>
          <w:sz w:val="24"/>
          <w:szCs w:val="24"/>
        </w:rPr>
        <w:t>g vil styret at Vintervoll tar og</w:t>
      </w:r>
      <w:r>
        <w:rPr>
          <w:rFonts w:ascii="Tahoma" w:hAnsi="Tahoma" w:cs="Tahoma"/>
          <w:sz w:val="24"/>
          <w:szCs w:val="24"/>
        </w:rPr>
        <w:t xml:space="preserve"> endrer lys i garasjekjeller når de likevel arbeider her. Lyset tennes sent etter anko</w:t>
      </w:r>
      <w:r w:rsidR="00440167">
        <w:rPr>
          <w:rFonts w:ascii="Tahoma" w:hAnsi="Tahoma" w:cs="Tahoma"/>
          <w:sz w:val="24"/>
          <w:szCs w:val="24"/>
        </w:rPr>
        <w:t>m</w:t>
      </w:r>
      <w:r>
        <w:rPr>
          <w:rFonts w:ascii="Tahoma" w:hAnsi="Tahoma" w:cs="Tahoma"/>
          <w:sz w:val="24"/>
          <w:szCs w:val="24"/>
        </w:rPr>
        <w:t>st inn i kjelleren. Sannsynligvis må noen lysrør stå på hele tiden. Anne Grøset får i oppdrag å kontakte Vintervoll.</w:t>
      </w:r>
    </w:p>
    <w:p w:rsidR="00E96890" w:rsidRPr="00E96890" w:rsidRDefault="00E96890" w:rsidP="00E96890">
      <w:pPr>
        <w:pStyle w:val="Listeavsnitt"/>
        <w:numPr>
          <w:ilvl w:val="0"/>
          <w:numId w:val="20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Henrik </w:t>
      </w:r>
      <w:proofErr w:type="spellStart"/>
      <w:r>
        <w:rPr>
          <w:rFonts w:ascii="Tahoma" w:hAnsi="Tahoma" w:cs="Tahoma"/>
          <w:sz w:val="24"/>
          <w:szCs w:val="24"/>
        </w:rPr>
        <w:t>Sesseng</w:t>
      </w:r>
      <w:proofErr w:type="spellEnd"/>
      <w:r>
        <w:rPr>
          <w:rFonts w:ascii="Tahoma" w:hAnsi="Tahoma" w:cs="Tahoma"/>
          <w:sz w:val="24"/>
          <w:szCs w:val="24"/>
        </w:rPr>
        <w:t xml:space="preserve"> har vært i kontakt med Din Vaktmester om å skifte sand i sandkassen, vedlikehold av huske og rammeverket rundt husken. Det er også ønskelig med vasking av garasje samt vasking av trappenedganger til kjeller i A- og B-blokken. </w:t>
      </w:r>
    </w:p>
    <w:p w:rsidR="00C4706B" w:rsidRPr="008612B1" w:rsidRDefault="00C4706B" w:rsidP="00677612">
      <w:pPr>
        <w:rPr>
          <w:rFonts w:ascii="Tahoma" w:hAnsi="Tahoma" w:cs="Tahoma"/>
          <w:b/>
          <w:sz w:val="24"/>
          <w:szCs w:val="24"/>
        </w:rPr>
      </w:pPr>
    </w:p>
    <w:p w:rsidR="00F23A38" w:rsidRPr="003F4214" w:rsidRDefault="002B09E1" w:rsidP="00677612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</w:t>
      </w:r>
      <w:r w:rsidR="00F23A38" w:rsidRPr="003F4214">
        <w:rPr>
          <w:rFonts w:ascii="Tahoma" w:hAnsi="Tahoma" w:cs="Tahoma"/>
          <w:b/>
          <w:sz w:val="24"/>
          <w:szCs w:val="24"/>
        </w:rPr>
        <w:t>/</w:t>
      </w:r>
      <w:r w:rsidR="008612B1">
        <w:rPr>
          <w:rFonts w:ascii="Tahoma" w:hAnsi="Tahoma" w:cs="Tahoma"/>
          <w:b/>
          <w:sz w:val="24"/>
          <w:szCs w:val="24"/>
        </w:rPr>
        <w:t>26</w:t>
      </w:r>
      <w:r w:rsidR="00C4706B">
        <w:rPr>
          <w:rFonts w:ascii="Tahoma" w:hAnsi="Tahoma" w:cs="Tahoma"/>
          <w:b/>
          <w:sz w:val="24"/>
          <w:szCs w:val="24"/>
        </w:rPr>
        <w:tab/>
      </w:r>
      <w:r w:rsidR="00BC67FF">
        <w:rPr>
          <w:rFonts w:ascii="Tahoma" w:hAnsi="Tahoma" w:cs="Tahoma"/>
          <w:b/>
          <w:sz w:val="24"/>
          <w:szCs w:val="24"/>
        </w:rPr>
        <w:t>Diverse skriv fra TOBB</w:t>
      </w:r>
    </w:p>
    <w:p w:rsidR="002B09E1" w:rsidRDefault="002B09E1" w:rsidP="00BC67FF">
      <w:pPr>
        <w:rPr>
          <w:rFonts w:ascii="Tahoma" w:hAnsi="Tahoma" w:cs="Tahoma"/>
          <w:sz w:val="24"/>
          <w:szCs w:val="24"/>
        </w:rPr>
      </w:pPr>
    </w:p>
    <w:p w:rsidR="00BC67FF" w:rsidRPr="00374B0D" w:rsidRDefault="008612B1" w:rsidP="00BC67FF">
      <w:pPr>
        <w:pStyle w:val="Listeavsnitt"/>
        <w:numPr>
          <w:ilvl w:val="0"/>
          <w:numId w:val="1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Vi har mottatt varsel om detaljert reguleringsplan fra PKA Arkitekter</w:t>
      </w:r>
      <w:r w:rsidR="00374B0D">
        <w:rPr>
          <w:rFonts w:ascii="Tahoma" w:hAnsi="Tahoma" w:cs="Tahoma"/>
          <w:sz w:val="24"/>
          <w:szCs w:val="24"/>
        </w:rPr>
        <w:t xml:space="preserve"> i forbindelse </w:t>
      </w:r>
      <w:r>
        <w:rPr>
          <w:rFonts w:ascii="Tahoma" w:hAnsi="Tahoma" w:cs="Tahoma"/>
          <w:sz w:val="24"/>
          <w:szCs w:val="24"/>
        </w:rPr>
        <w:t>med utbygging av Granåsen gård øst</w:t>
      </w:r>
      <w:r w:rsidR="00374B0D">
        <w:rPr>
          <w:rFonts w:ascii="Tahoma" w:hAnsi="Tahoma" w:cs="Tahoma"/>
          <w:sz w:val="24"/>
          <w:szCs w:val="24"/>
        </w:rPr>
        <w:t xml:space="preserve">. Tas til </w:t>
      </w:r>
      <w:proofErr w:type="spellStart"/>
      <w:r w:rsidR="00374B0D">
        <w:rPr>
          <w:rFonts w:ascii="Tahoma" w:hAnsi="Tahoma" w:cs="Tahoma"/>
          <w:sz w:val="24"/>
          <w:szCs w:val="24"/>
        </w:rPr>
        <w:t>etteretning</w:t>
      </w:r>
      <w:proofErr w:type="spellEnd"/>
      <w:r w:rsidR="00374B0D">
        <w:rPr>
          <w:rFonts w:ascii="Tahoma" w:hAnsi="Tahoma" w:cs="Tahoma"/>
          <w:sz w:val="24"/>
          <w:szCs w:val="24"/>
        </w:rPr>
        <w:t>.</w:t>
      </w:r>
    </w:p>
    <w:p w:rsidR="00374B0D" w:rsidRPr="00374B0D" w:rsidRDefault="00374B0D" w:rsidP="00BC67FF">
      <w:pPr>
        <w:pStyle w:val="Listeavsnitt"/>
        <w:numPr>
          <w:ilvl w:val="0"/>
          <w:numId w:val="1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Prøvin</w:t>
      </w:r>
      <w:r w:rsidR="008612B1">
        <w:rPr>
          <w:rFonts w:ascii="Tahoma" w:hAnsi="Tahoma" w:cs="Tahoma"/>
          <w:sz w:val="24"/>
          <w:szCs w:val="24"/>
        </w:rPr>
        <w:t>g av forkjøpsrett i andel nr. 14</w:t>
      </w:r>
      <w:r>
        <w:rPr>
          <w:rFonts w:ascii="Tahoma" w:hAnsi="Tahoma" w:cs="Tahoma"/>
          <w:sz w:val="24"/>
          <w:szCs w:val="24"/>
        </w:rPr>
        <w:t xml:space="preserve">. Ingen har meldt interesse og bolig kan selges til høystbydende. Tas til </w:t>
      </w:r>
      <w:proofErr w:type="spellStart"/>
      <w:r>
        <w:rPr>
          <w:rFonts w:ascii="Tahoma" w:hAnsi="Tahoma" w:cs="Tahoma"/>
          <w:sz w:val="24"/>
          <w:szCs w:val="24"/>
        </w:rPr>
        <w:t>etteretning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:rsidR="00374B0D" w:rsidRPr="008612B1" w:rsidRDefault="008612B1" w:rsidP="00374B0D">
      <w:pPr>
        <w:pStyle w:val="Listeavsnitt"/>
        <w:numPr>
          <w:ilvl w:val="0"/>
          <w:numId w:val="1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Informasjon om strømpriser 1. kvartal fra TOBB. </w:t>
      </w:r>
      <w:r w:rsidR="007F6149">
        <w:rPr>
          <w:rFonts w:ascii="Tahoma" w:hAnsi="Tahoma" w:cs="Tahoma"/>
          <w:sz w:val="24"/>
          <w:szCs w:val="24"/>
        </w:rPr>
        <w:t xml:space="preserve">Tas til </w:t>
      </w:r>
      <w:proofErr w:type="spellStart"/>
      <w:r w:rsidR="007F6149">
        <w:rPr>
          <w:rFonts w:ascii="Tahoma" w:hAnsi="Tahoma" w:cs="Tahoma"/>
          <w:sz w:val="24"/>
          <w:szCs w:val="24"/>
        </w:rPr>
        <w:t>etteretning</w:t>
      </w:r>
      <w:proofErr w:type="spellEnd"/>
      <w:r w:rsidR="007F6149">
        <w:rPr>
          <w:rFonts w:ascii="Tahoma" w:hAnsi="Tahoma" w:cs="Tahoma"/>
          <w:sz w:val="24"/>
          <w:szCs w:val="24"/>
        </w:rPr>
        <w:t>.</w:t>
      </w:r>
    </w:p>
    <w:p w:rsidR="008612B1" w:rsidRPr="00374B0D" w:rsidRDefault="008612B1" w:rsidP="00374B0D">
      <w:pPr>
        <w:pStyle w:val="Listeavsnitt"/>
        <w:numPr>
          <w:ilvl w:val="0"/>
          <w:numId w:val="1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Vi har mottatt regnskapsrapport pr. 30.04.2014 fra TOBB. Tas til </w:t>
      </w:r>
      <w:proofErr w:type="spellStart"/>
      <w:r>
        <w:rPr>
          <w:rFonts w:ascii="Tahoma" w:hAnsi="Tahoma" w:cs="Tahoma"/>
          <w:sz w:val="24"/>
          <w:szCs w:val="24"/>
        </w:rPr>
        <w:t>etteretning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:rsidR="00374B0D" w:rsidRPr="00374B0D" w:rsidRDefault="00374B0D" w:rsidP="00374B0D">
      <w:pPr>
        <w:rPr>
          <w:rFonts w:ascii="Tahoma" w:hAnsi="Tahoma" w:cs="Tahoma"/>
          <w:b/>
          <w:sz w:val="24"/>
          <w:szCs w:val="24"/>
        </w:rPr>
      </w:pPr>
    </w:p>
    <w:p w:rsidR="00021F29" w:rsidRDefault="00374B0D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</w:t>
      </w:r>
      <w:r w:rsidR="008612B1">
        <w:rPr>
          <w:rFonts w:ascii="Tahoma" w:hAnsi="Tahoma" w:cs="Tahoma"/>
          <w:b/>
          <w:sz w:val="24"/>
          <w:szCs w:val="24"/>
        </w:rPr>
        <w:t>014/27</w:t>
      </w:r>
      <w:r w:rsidR="00015383">
        <w:rPr>
          <w:rFonts w:ascii="Tahoma" w:hAnsi="Tahoma" w:cs="Tahoma"/>
          <w:b/>
          <w:sz w:val="24"/>
          <w:szCs w:val="24"/>
        </w:rPr>
        <w:tab/>
      </w:r>
      <w:r w:rsidR="000531A1">
        <w:rPr>
          <w:rFonts w:ascii="Tahoma" w:hAnsi="Tahoma" w:cs="Tahoma"/>
          <w:b/>
          <w:sz w:val="24"/>
          <w:szCs w:val="24"/>
        </w:rPr>
        <w:t>Generalforsamling</w:t>
      </w:r>
    </w:p>
    <w:p w:rsidR="00424764" w:rsidRPr="008612B1" w:rsidRDefault="008612B1" w:rsidP="008612B1">
      <w:pPr>
        <w:pStyle w:val="Listeavsnitt"/>
        <w:numPr>
          <w:ilvl w:val="0"/>
          <w:numId w:val="21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Styret signerte årsberetningen og regnskapet for 2013.</w:t>
      </w:r>
    </w:p>
    <w:p w:rsidR="008612B1" w:rsidRPr="008612B1" w:rsidRDefault="008612B1" w:rsidP="008612B1">
      <w:pPr>
        <w:pStyle w:val="Listeavsnitt"/>
        <w:numPr>
          <w:ilvl w:val="0"/>
          <w:numId w:val="21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Styret vil foreslå til generalforsamlingen at den bevilger en ramme på opptil kr. 100.000,- for oppgradering av beplantningen og lekeplassen i borettslaget. </w:t>
      </w:r>
    </w:p>
    <w:p w:rsidR="008612B1" w:rsidRPr="009B35B9" w:rsidRDefault="009B35B9" w:rsidP="008612B1">
      <w:pPr>
        <w:pStyle w:val="Listeavsnitt"/>
        <w:numPr>
          <w:ilvl w:val="0"/>
          <w:numId w:val="21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 øvrige innkomne forslagene til generalforsamlingen er oversendt TOBB for å bli inkludert i innkallingen til generalforsamling.</w:t>
      </w:r>
    </w:p>
    <w:p w:rsidR="009B35B9" w:rsidRPr="008612B1" w:rsidRDefault="009B35B9" w:rsidP="009B35B9">
      <w:pPr>
        <w:pStyle w:val="Listeavsnitt"/>
        <w:rPr>
          <w:rFonts w:ascii="Tahoma" w:hAnsi="Tahoma" w:cs="Tahoma"/>
          <w:b/>
          <w:sz w:val="24"/>
          <w:szCs w:val="24"/>
        </w:rPr>
      </w:pPr>
    </w:p>
    <w:p w:rsidR="009B35B9" w:rsidRDefault="009B35B9" w:rsidP="008608CD">
      <w:pPr>
        <w:rPr>
          <w:rFonts w:ascii="Tahoma" w:hAnsi="Tahoma" w:cs="Tahoma"/>
          <w:b/>
          <w:sz w:val="24"/>
          <w:szCs w:val="24"/>
        </w:rPr>
      </w:pPr>
    </w:p>
    <w:p w:rsidR="009B35B9" w:rsidRDefault="009B35B9" w:rsidP="008608CD">
      <w:pPr>
        <w:rPr>
          <w:rFonts w:ascii="Tahoma" w:hAnsi="Tahoma" w:cs="Tahoma"/>
          <w:b/>
          <w:sz w:val="24"/>
          <w:szCs w:val="24"/>
        </w:rPr>
      </w:pPr>
    </w:p>
    <w:p w:rsidR="009B35B9" w:rsidRDefault="009B35B9" w:rsidP="008608CD">
      <w:pPr>
        <w:rPr>
          <w:rFonts w:ascii="Tahoma" w:hAnsi="Tahoma" w:cs="Tahoma"/>
          <w:b/>
          <w:sz w:val="24"/>
          <w:szCs w:val="24"/>
        </w:rPr>
      </w:pPr>
    </w:p>
    <w:p w:rsidR="009B35B9" w:rsidRDefault="009B35B9" w:rsidP="008608CD">
      <w:pPr>
        <w:rPr>
          <w:rFonts w:ascii="Tahoma" w:hAnsi="Tahoma" w:cs="Tahoma"/>
          <w:b/>
          <w:sz w:val="24"/>
          <w:szCs w:val="24"/>
        </w:rPr>
      </w:pPr>
    </w:p>
    <w:p w:rsidR="009B35B9" w:rsidRDefault="009B35B9" w:rsidP="008608CD">
      <w:pPr>
        <w:rPr>
          <w:rFonts w:ascii="Tahoma" w:hAnsi="Tahoma" w:cs="Tahoma"/>
          <w:b/>
          <w:sz w:val="24"/>
          <w:szCs w:val="24"/>
        </w:rPr>
      </w:pPr>
    </w:p>
    <w:p w:rsidR="000C4CB9" w:rsidRDefault="000C4CB9" w:rsidP="008608CD">
      <w:pPr>
        <w:rPr>
          <w:rFonts w:ascii="Tahoma" w:hAnsi="Tahoma" w:cs="Tahoma"/>
          <w:b/>
          <w:sz w:val="24"/>
          <w:szCs w:val="24"/>
        </w:rPr>
      </w:pPr>
    </w:p>
    <w:p w:rsidR="000C4CB9" w:rsidRDefault="000C4CB9" w:rsidP="008608CD">
      <w:pPr>
        <w:rPr>
          <w:rFonts w:ascii="Tahoma" w:hAnsi="Tahoma" w:cs="Tahoma"/>
          <w:b/>
          <w:sz w:val="24"/>
          <w:szCs w:val="24"/>
        </w:rPr>
      </w:pPr>
    </w:p>
    <w:p w:rsidR="00015383" w:rsidRDefault="009B35B9" w:rsidP="008608CD">
      <w:pPr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>
        <w:rPr>
          <w:rFonts w:ascii="Tahoma" w:hAnsi="Tahoma" w:cs="Tahoma"/>
          <w:b/>
          <w:sz w:val="24"/>
          <w:szCs w:val="24"/>
        </w:rPr>
        <w:lastRenderedPageBreak/>
        <w:t>Sak 2014/28</w:t>
      </w:r>
      <w:r w:rsidR="00852C31">
        <w:rPr>
          <w:rFonts w:ascii="Tahoma" w:hAnsi="Tahoma" w:cs="Tahoma"/>
          <w:b/>
          <w:sz w:val="24"/>
          <w:szCs w:val="24"/>
        </w:rPr>
        <w:tab/>
      </w:r>
      <w:r w:rsidR="0004598C" w:rsidRPr="0004598C">
        <w:rPr>
          <w:rFonts w:ascii="Tahoma" w:hAnsi="Tahoma" w:cs="Tahoma"/>
          <w:b/>
          <w:sz w:val="24"/>
          <w:szCs w:val="24"/>
        </w:rPr>
        <w:t>Eventuelt</w:t>
      </w:r>
    </w:p>
    <w:p w:rsidR="00F41918" w:rsidRDefault="00F41918" w:rsidP="008608CD">
      <w:pPr>
        <w:rPr>
          <w:rFonts w:ascii="Verdana" w:hAnsi="Verdana"/>
        </w:rPr>
      </w:pPr>
    </w:p>
    <w:p w:rsidR="00B80CD0" w:rsidRDefault="009B35B9" w:rsidP="00230910">
      <w:pPr>
        <w:pStyle w:val="Listeavsnitt"/>
        <w:numPr>
          <w:ilvl w:val="0"/>
          <w:numId w:val="10"/>
        </w:numPr>
        <w:rPr>
          <w:rFonts w:ascii="Verdana" w:hAnsi="Verdana"/>
        </w:rPr>
      </w:pPr>
      <w:proofErr w:type="spellStart"/>
      <w:r>
        <w:rPr>
          <w:rFonts w:ascii="Verdana" w:hAnsi="Verdana"/>
        </w:rPr>
        <w:t>Hørmann</w:t>
      </w:r>
      <w:proofErr w:type="spellEnd"/>
      <w:r>
        <w:rPr>
          <w:rFonts w:ascii="Verdana" w:hAnsi="Verdana"/>
        </w:rPr>
        <w:t xml:space="preserve"> har vært og gjennomført service på garasjeporten. De har blant annet oljet porten og vedlikeholdt den. Noe øvrig for å dempe støyen fra porten ser ikke styret er mulig på nåværende tidspunkt.</w:t>
      </w:r>
    </w:p>
    <w:p w:rsidR="008612B1" w:rsidRDefault="00424764" w:rsidP="008608CD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8612B1">
        <w:rPr>
          <w:rFonts w:ascii="Verdana" w:hAnsi="Verdana"/>
        </w:rPr>
        <w:t xml:space="preserve">Henrik </w:t>
      </w:r>
      <w:proofErr w:type="spellStart"/>
      <w:r w:rsidRPr="008612B1">
        <w:rPr>
          <w:rFonts w:ascii="Verdana" w:hAnsi="Verdana"/>
        </w:rPr>
        <w:t>Sesseng</w:t>
      </w:r>
      <w:proofErr w:type="spellEnd"/>
      <w:r w:rsidR="00D6295B" w:rsidRPr="008612B1">
        <w:rPr>
          <w:rFonts w:ascii="Verdana" w:hAnsi="Verdana"/>
        </w:rPr>
        <w:t xml:space="preserve"> tar ansvar for vakttelefonen fram til neste styremøte</w:t>
      </w:r>
      <w:r w:rsidR="008612B1">
        <w:rPr>
          <w:rFonts w:ascii="Verdana" w:hAnsi="Verdana"/>
        </w:rPr>
        <w:t>.</w:t>
      </w:r>
    </w:p>
    <w:p w:rsidR="00E60788" w:rsidRPr="008612B1" w:rsidRDefault="00185738" w:rsidP="008612B1">
      <w:pPr>
        <w:pStyle w:val="Listeavsnitt"/>
        <w:rPr>
          <w:rFonts w:ascii="Verdana" w:hAnsi="Verdana"/>
        </w:rPr>
      </w:pPr>
      <w:r w:rsidRPr="008612B1">
        <w:rPr>
          <w:rFonts w:ascii="Verdana" w:hAnsi="Verdana"/>
        </w:rPr>
        <w:t xml:space="preserve"> </w:t>
      </w:r>
    </w:p>
    <w:p w:rsidR="00E60788" w:rsidRDefault="009B35B9" w:rsidP="008608CD">
      <w:pPr>
        <w:rPr>
          <w:rFonts w:ascii="Verdana" w:hAnsi="Verdana"/>
        </w:rPr>
      </w:pPr>
      <w:r>
        <w:rPr>
          <w:rFonts w:ascii="Verdana" w:hAnsi="Verdana"/>
        </w:rPr>
        <w:t>Styremøtet hevet kl. 20.1</w:t>
      </w:r>
      <w:r w:rsidR="00852C31">
        <w:rPr>
          <w:rFonts w:ascii="Verdana" w:hAnsi="Verdana"/>
        </w:rPr>
        <w:t>5</w:t>
      </w:r>
    </w:p>
    <w:p w:rsidR="00E60788" w:rsidRDefault="00E60788" w:rsidP="008608CD">
      <w:pPr>
        <w:rPr>
          <w:rFonts w:ascii="Verdana" w:hAnsi="Verdana"/>
        </w:rPr>
      </w:pPr>
    </w:p>
    <w:p w:rsidR="00E60788" w:rsidRDefault="00E60788" w:rsidP="008608CD">
      <w:pPr>
        <w:rPr>
          <w:rFonts w:ascii="Verdana" w:hAnsi="Verdana"/>
        </w:rPr>
      </w:pPr>
    </w:p>
    <w:p w:rsidR="00424764" w:rsidRDefault="00424764" w:rsidP="00424764">
      <w:pPr>
        <w:ind w:left="2832" w:hanging="2832"/>
        <w:rPr>
          <w:rFonts w:ascii="Verdana" w:hAnsi="Verdana"/>
        </w:rPr>
      </w:pPr>
    </w:p>
    <w:p w:rsidR="00885AB1" w:rsidRDefault="00885AB1" w:rsidP="00424764">
      <w:pPr>
        <w:ind w:left="2832" w:hanging="2832"/>
        <w:rPr>
          <w:rFonts w:ascii="Verdana" w:hAnsi="Verdana"/>
        </w:rPr>
      </w:pPr>
    </w:p>
    <w:p w:rsidR="00885AB1" w:rsidRDefault="00885AB1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>Hans Vang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Henrik </w:t>
      </w:r>
      <w:proofErr w:type="spellStart"/>
      <w:r>
        <w:rPr>
          <w:rFonts w:ascii="Verdana" w:hAnsi="Verdana"/>
        </w:rPr>
        <w:t>Sesseng</w:t>
      </w:r>
      <w:proofErr w:type="spellEnd"/>
    </w:p>
    <w:p w:rsidR="00885AB1" w:rsidRDefault="00885AB1" w:rsidP="00424764">
      <w:pPr>
        <w:ind w:left="2832" w:hanging="2832"/>
        <w:rPr>
          <w:rFonts w:ascii="Verdana" w:hAnsi="Verdana"/>
        </w:rPr>
      </w:pPr>
    </w:p>
    <w:p w:rsidR="00885AB1" w:rsidRDefault="00885AB1" w:rsidP="00424764">
      <w:pPr>
        <w:ind w:left="2832" w:hanging="2832"/>
        <w:rPr>
          <w:rFonts w:ascii="Verdana" w:hAnsi="Verdana"/>
        </w:rPr>
      </w:pPr>
    </w:p>
    <w:p w:rsidR="00885AB1" w:rsidRDefault="00885AB1" w:rsidP="00424764">
      <w:pPr>
        <w:ind w:left="2832" w:hanging="2832"/>
        <w:rPr>
          <w:rFonts w:ascii="Verdana" w:hAnsi="Verdana"/>
        </w:rPr>
      </w:pPr>
    </w:p>
    <w:p w:rsidR="00424764" w:rsidRDefault="00424764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 xml:space="preserve">Egil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885AB1">
        <w:rPr>
          <w:rFonts w:ascii="Verdana" w:hAnsi="Verdana"/>
        </w:rPr>
        <w:t>Anne Grøset</w:t>
      </w:r>
    </w:p>
    <w:p w:rsidR="00424764" w:rsidRDefault="00885AB1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(2. vara)</w:t>
      </w:r>
    </w:p>
    <w:p w:rsidR="00424764" w:rsidRDefault="00424764" w:rsidP="00424764">
      <w:pPr>
        <w:ind w:left="2832" w:hanging="2832"/>
        <w:rPr>
          <w:rFonts w:ascii="Verdana" w:hAnsi="Verdana"/>
        </w:rPr>
      </w:pPr>
    </w:p>
    <w:p w:rsidR="007D6528" w:rsidRDefault="007B2844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  <w:t xml:space="preserve">                                                    </w:t>
      </w:r>
    </w:p>
    <w:sectPr w:rsidR="007D6528" w:rsidSect="00C10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3BA4654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AF1233"/>
    <w:multiLevelType w:val="hybridMultilevel"/>
    <w:tmpl w:val="A920DEFC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20297352"/>
    <w:multiLevelType w:val="hybridMultilevel"/>
    <w:tmpl w:val="C3FAF63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34CD8"/>
    <w:multiLevelType w:val="hybridMultilevel"/>
    <w:tmpl w:val="D9F2D64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992D69"/>
    <w:multiLevelType w:val="hybridMultilevel"/>
    <w:tmpl w:val="96407E6E"/>
    <w:lvl w:ilvl="0" w:tplc="D742B4BA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833222"/>
    <w:multiLevelType w:val="hybridMultilevel"/>
    <w:tmpl w:val="ED20AE7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76784A"/>
    <w:multiLevelType w:val="hybridMultilevel"/>
    <w:tmpl w:val="1C647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A6B4F"/>
    <w:multiLevelType w:val="hybridMultilevel"/>
    <w:tmpl w:val="068692B4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3736574D"/>
    <w:multiLevelType w:val="hybridMultilevel"/>
    <w:tmpl w:val="C1D6E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E34F59"/>
    <w:multiLevelType w:val="hybridMultilevel"/>
    <w:tmpl w:val="9F04D2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3B7C2D"/>
    <w:multiLevelType w:val="hybridMultilevel"/>
    <w:tmpl w:val="39CE17C6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3B8B0DDC"/>
    <w:multiLevelType w:val="hybridMultilevel"/>
    <w:tmpl w:val="D37A73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35FF5"/>
    <w:multiLevelType w:val="hybridMultilevel"/>
    <w:tmpl w:val="41B4F5E6"/>
    <w:lvl w:ilvl="0" w:tplc="5EF2F8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13598F"/>
    <w:multiLevelType w:val="hybridMultilevel"/>
    <w:tmpl w:val="C876F406"/>
    <w:lvl w:ilvl="0" w:tplc="255805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A96A2D"/>
    <w:multiLevelType w:val="hybridMultilevel"/>
    <w:tmpl w:val="B024DD0C"/>
    <w:lvl w:ilvl="0" w:tplc="FD7C3B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7625C5"/>
    <w:multiLevelType w:val="hybridMultilevel"/>
    <w:tmpl w:val="E91A2E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F115CD"/>
    <w:multiLevelType w:val="hybridMultilevel"/>
    <w:tmpl w:val="FDE6F1A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292DF7"/>
    <w:multiLevelType w:val="hybridMultilevel"/>
    <w:tmpl w:val="CA804234"/>
    <w:lvl w:ilvl="0" w:tplc="041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69357130"/>
    <w:multiLevelType w:val="hybridMultilevel"/>
    <w:tmpl w:val="7ED647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A7F39"/>
    <w:multiLevelType w:val="hybridMultilevel"/>
    <w:tmpl w:val="9550A6D0"/>
    <w:lvl w:ilvl="0" w:tplc="1B32BDE6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3D460A"/>
    <w:multiLevelType w:val="hybridMultilevel"/>
    <w:tmpl w:val="52AE45C8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17"/>
  </w:num>
  <w:num w:numId="5">
    <w:abstractNumId w:val="19"/>
  </w:num>
  <w:num w:numId="6">
    <w:abstractNumId w:val="3"/>
  </w:num>
  <w:num w:numId="7">
    <w:abstractNumId w:val="0"/>
  </w:num>
  <w:num w:numId="8">
    <w:abstractNumId w:val="10"/>
  </w:num>
  <w:num w:numId="9">
    <w:abstractNumId w:val="13"/>
  </w:num>
  <w:num w:numId="10">
    <w:abstractNumId w:val="18"/>
  </w:num>
  <w:num w:numId="11">
    <w:abstractNumId w:val="9"/>
  </w:num>
  <w:num w:numId="12">
    <w:abstractNumId w:val="1"/>
  </w:num>
  <w:num w:numId="13">
    <w:abstractNumId w:val="7"/>
  </w:num>
  <w:num w:numId="14">
    <w:abstractNumId w:val="8"/>
  </w:num>
  <w:num w:numId="15">
    <w:abstractNumId w:val="6"/>
  </w:num>
  <w:num w:numId="16">
    <w:abstractNumId w:val="16"/>
  </w:num>
  <w:num w:numId="17">
    <w:abstractNumId w:val="14"/>
  </w:num>
  <w:num w:numId="18">
    <w:abstractNumId w:val="12"/>
  </w:num>
  <w:num w:numId="19">
    <w:abstractNumId w:val="11"/>
  </w:num>
  <w:num w:numId="20">
    <w:abstractNumId w:val="5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A38"/>
    <w:rsid w:val="00015383"/>
    <w:rsid w:val="00021F29"/>
    <w:rsid w:val="00021FE7"/>
    <w:rsid w:val="000335CF"/>
    <w:rsid w:val="0004598C"/>
    <w:rsid w:val="000531A1"/>
    <w:rsid w:val="00074843"/>
    <w:rsid w:val="000A4D35"/>
    <w:rsid w:val="000B74EF"/>
    <w:rsid w:val="000C4CB9"/>
    <w:rsid w:val="000E3B80"/>
    <w:rsid w:val="00125463"/>
    <w:rsid w:val="00147D9C"/>
    <w:rsid w:val="001508BD"/>
    <w:rsid w:val="001809FB"/>
    <w:rsid w:val="00185738"/>
    <w:rsid w:val="001C1C52"/>
    <w:rsid w:val="001F1B64"/>
    <w:rsid w:val="00211984"/>
    <w:rsid w:val="00230910"/>
    <w:rsid w:val="00274C22"/>
    <w:rsid w:val="00285A70"/>
    <w:rsid w:val="002B09E1"/>
    <w:rsid w:val="002B2825"/>
    <w:rsid w:val="00300C64"/>
    <w:rsid w:val="00330CF2"/>
    <w:rsid w:val="00374B0D"/>
    <w:rsid w:val="0039632F"/>
    <w:rsid w:val="003F03D6"/>
    <w:rsid w:val="003F4214"/>
    <w:rsid w:val="003F7FDB"/>
    <w:rsid w:val="00403980"/>
    <w:rsid w:val="00424764"/>
    <w:rsid w:val="00440167"/>
    <w:rsid w:val="00445A19"/>
    <w:rsid w:val="004547DC"/>
    <w:rsid w:val="0047531B"/>
    <w:rsid w:val="00491944"/>
    <w:rsid w:val="004E0FF7"/>
    <w:rsid w:val="0050146E"/>
    <w:rsid w:val="00511F36"/>
    <w:rsid w:val="00516BB6"/>
    <w:rsid w:val="00516FCF"/>
    <w:rsid w:val="00527359"/>
    <w:rsid w:val="00537E81"/>
    <w:rsid w:val="005416C4"/>
    <w:rsid w:val="00571F3A"/>
    <w:rsid w:val="00591FF6"/>
    <w:rsid w:val="005C31DA"/>
    <w:rsid w:val="005C52F7"/>
    <w:rsid w:val="005E3323"/>
    <w:rsid w:val="00634A9B"/>
    <w:rsid w:val="00672437"/>
    <w:rsid w:val="006730B9"/>
    <w:rsid w:val="00677612"/>
    <w:rsid w:val="006B78A7"/>
    <w:rsid w:val="006C61D7"/>
    <w:rsid w:val="00740141"/>
    <w:rsid w:val="007B1799"/>
    <w:rsid w:val="007B2844"/>
    <w:rsid w:val="007C7284"/>
    <w:rsid w:val="007D6528"/>
    <w:rsid w:val="007F6149"/>
    <w:rsid w:val="0080484D"/>
    <w:rsid w:val="00852C31"/>
    <w:rsid w:val="008608CD"/>
    <w:rsid w:val="008612B1"/>
    <w:rsid w:val="00885AB1"/>
    <w:rsid w:val="008964A2"/>
    <w:rsid w:val="008D0563"/>
    <w:rsid w:val="00900E1A"/>
    <w:rsid w:val="009136F9"/>
    <w:rsid w:val="009279FE"/>
    <w:rsid w:val="00931605"/>
    <w:rsid w:val="00956739"/>
    <w:rsid w:val="00975F33"/>
    <w:rsid w:val="009A048F"/>
    <w:rsid w:val="009A773E"/>
    <w:rsid w:val="009B35B9"/>
    <w:rsid w:val="009E4D64"/>
    <w:rsid w:val="009F6413"/>
    <w:rsid w:val="00A01AF1"/>
    <w:rsid w:val="00A15A72"/>
    <w:rsid w:val="00A17D5D"/>
    <w:rsid w:val="00A24A25"/>
    <w:rsid w:val="00A26EF3"/>
    <w:rsid w:val="00A46032"/>
    <w:rsid w:val="00A73753"/>
    <w:rsid w:val="00A7435D"/>
    <w:rsid w:val="00AB72DE"/>
    <w:rsid w:val="00AC1885"/>
    <w:rsid w:val="00AD5A17"/>
    <w:rsid w:val="00B52B5B"/>
    <w:rsid w:val="00B80CD0"/>
    <w:rsid w:val="00B83764"/>
    <w:rsid w:val="00BA44FB"/>
    <w:rsid w:val="00BB16AF"/>
    <w:rsid w:val="00BC67FF"/>
    <w:rsid w:val="00BD3304"/>
    <w:rsid w:val="00BD77CC"/>
    <w:rsid w:val="00C007A9"/>
    <w:rsid w:val="00C10599"/>
    <w:rsid w:val="00C156AD"/>
    <w:rsid w:val="00C24DC8"/>
    <w:rsid w:val="00C4706B"/>
    <w:rsid w:val="00C94209"/>
    <w:rsid w:val="00CF32C2"/>
    <w:rsid w:val="00D02003"/>
    <w:rsid w:val="00D20B72"/>
    <w:rsid w:val="00D224F7"/>
    <w:rsid w:val="00D25B1F"/>
    <w:rsid w:val="00D6295B"/>
    <w:rsid w:val="00D85E33"/>
    <w:rsid w:val="00DB018E"/>
    <w:rsid w:val="00DB0325"/>
    <w:rsid w:val="00DB40D7"/>
    <w:rsid w:val="00DC3884"/>
    <w:rsid w:val="00DC60CC"/>
    <w:rsid w:val="00DE4152"/>
    <w:rsid w:val="00DF163B"/>
    <w:rsid w:val="00E60788"/>
    <w:rsid w:val="00E96890"/>
    <w:rsid w:val="00EF597D"/>
    <w:rsid w:val="00F23A38"/>
    <w:rsid w:val="00F277CD"/>
    <w:rsid w:val="00F347B7"/>
    <w:rsid w:val="00F371C4"/>
    <w:rsid w:val="00F41918"/>
    <w:rsid w:val="00F611B1"/>
    <w:rsid w:val="00F62EFA"/>
    <w:rsid w:val="00F648EC"/>
    <w:rsid w:val="00F74660"/>
    <w:rsid w:val="00FA0027"/>
    <w:rsid w:val="00FC56AD"/>
    <w:rsid w:val="00FD0D10"/>
    <w:rsid w:val="00FD324F"/>
    <w:rsid w:val="00FE54E7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BC3F1-1957-48CF-A923-6F9FDB420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Egil</cp:lastModifiedBy>
  <cp:revision>6</cp:revision>
  <cp:lastPrinted>2013-05-24T14:37:00Z</cp:lastPrinted>
  <dcterms:created xsi:type="dcterms:W3CDTF">2014-05-22T18:51:00Z</dcterms:created>
  <dcterms:modified xsi:type="dcterms:W3CDTF">2014-05-23T13:59:00Z</dcterms:modified>
</cp:coreProperties>
</file>