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Styrets medlemmer: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 w:rsidRPr="00266ABC">
        <w:rPr>
          <w:rFonts w:ascii="Tahoma" w:hAnsi="Tahoma" w:cs="Tahoma"/>
          <w:sz w:val="24"/>
          <w:szCs w:val="24"/>
        </w:rPr>
        <w:t>Øystein Sandstad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Kirsten Kristiansen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Stian Aanes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Sofie Lange</w:t>
      </w:r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1.vara. 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677612" w:rsidRPr="00266ABC" w:rsidRDefault="00677612" w:rsidP="00F23A38">
      <w:pPr>
        <w:rPr>
          <w:rFonts w:ascii="Tahoma" w:hAnsi="Tahoma" w:cs="Tahoma"/>
          <w:sz w:val="24"/>
          <w:szCs w:val="24"/>
        </w:rPr>
      </w:pPr>
    </w:p>
    <w:p w:rsidR="00677612" w:rsidRDefault="00677612" w:rsidP="0067761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Meldt frafall: Øyvind Knutsen</w:t>
      </w:r>
    </w:p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Onsdag </w:t>
      </w:r>
      <w:proofErr w:type="gramStart"/>
      <w:r w:rsidR="00D02003">
        <w:rPr>
          <w:rFonts w:ascii="Tahoma" w:hAnsi="Tahoma" w:cs="Tahoma"/>
          <w:b/>
          <w:sz w:val="24"/>
          <w:szCs w:val="24"/>
        </w:rPr>
        <w:t>22.05</w:t>
      </w:r>
      <w:r>
        <w:rPr>
          <w:rFonts w:ascii="Tahoma" w:hAnsi="Tahoma" w:cs="Tahoma"/>
          <w:b/>
          <w:sz w:val="24"/>
          <w:szCs w:val="24"/>
        </w:rPr>
        <w:t>.2013</w:t>
      </w:r>
      <w:proofErr w:type="gramEnd"/>
      <w:r>
        <w:rPr>
          <w:rFonts w:ascii="Tahoma" w:hAnsi="Tahoma" w:cs="Tahoma"/>
          <w:b/>
          <w:sz w:val="24"/>
          <w:szCs w:val="24"/>
        </w:rPr>
        <w:t>, klokken 19.00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leilighet </w:t>
      </w:r>
      <w:r w:rsidR="00D02003">
        <w:rPr>
          <w:rFonts w:ascii="Tahoma" w:hAnsi="Tahoma" w:cs="Tahoma"/>
          <w:b/>
          <w:sz w:val="24"/>
          <w:szCs w:val="24"/>
        </w:rPr>
        <w:t>A306</w:t>
      </w:r>
      <w:r>
        <w:rPr>
          <w:rFonts w:ascii="Tahoma" w:hAnsi="Tahoma" w:cs="Tahoma"/>
          <w:b/>
          <w:sz w:val="24"/>
          <w:szCs w:val="24"/>
        </w:rPr>
        <w:t xml:space="preserve"> hos </w:t>
      </w:r>
      <w:r w:rsidR="00D02003">
        <w:rPr>
          <w:rFonts w:ascii="Tahoma" w:hAnsi="Tahoma" w:cs="Tahoma"/>
          <w:b/>
          <w:sz w:val="24"/>
          <w:szCs w:val="24"/>
        </w:rPr>
        <w:t>Kirsten Kristiansen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D02003">
        <w:rPr>
          <w:rFonts w:ascii="Tahoma" w:hAnsi="Tahoma" w:cs="Tahoma"/>
          <w:b/>
          <w:sz w:val="24"/>
          <w:szCs w:val="24"/>
        </w:rPr>
        <w:t>31</w:t>
      </w:r>
      <w:r>
        <w:rPr>
          <w:rFonts w:ascii="Tahoma" w:hAnsi="Tahoma" w:cs="Tahoma"/>
          <w:b/>
          <w:sz w:val="24"/>
          <w:szCs w:val="24"/>
        </w:rPr>
        <w:tab/>
        <w:t>Leder orienterer.</w:t>
      </w:r>
    </w:p>
    <w:p w:rsidR="00D02003" w:rsidRDefault="00D02003" w:rsidP="00F23A38">
      <w:pPr>
        <w:rPr>
          <w:rFonts w:ascii="Tahoma" w:hAnsi="Tahoma" w:cs="Tahoma"/>
          <w:b/>
          <w:sz w:val="24"/>
          <w:szCs w:val="24"/>
        </w:rPr>
      </w:pPr>
    </w:p>
    <w:p w:rsidR="00677612" w:rsidRDefault="00677612" w:rsidP="00677612">
      <w:pPr>
        <w:pStyle w:val="Listeavsnit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Planlagt telefonmøte med Øystein Sandstad og Tobbs advokat 27.05 </w:t>
      </w:r>
      <w:r>
        <w:rPr>
          <w:rFonts w:ascii="Tahoma" w:hAnsi="Tahoma" w:cs="Tahoma"/>
          <w:sz w:val="24"/>
          <w:szCs w:val="24"/>
        </w:rPr>
        <w:tab/>
        <w:t>vedr. Hageanlegg AS.</w:t>
      </w:r>
    </w:p>
    <w:p w:rsidR="00D02003" w:rsidRDefault="00677612" w:rsidP="00677612">
      <w:pPr>
        <w:pStyle w:val="Listeavsnit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Gelender utenfor blokk A og B leveres 27.05.</w:t>
      </w:r>
    </w:p>
    <w:p w:rsidR="00677612" w:rsidRPr="00677612" w:rsidRDefault="00677612" w:rsidP="00677612">
      <w:pPr>
        <w:pStyle w:val="Listeavsnitt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Det er meldt om at det fremdeles er problemer med ytterdører.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D02003">
        <w:rPr>
          <w:rFonts w:ascii="Tahoma" w:hAnsi="Tahoma" w:cs="Tahoma"/>
          <w:b/>
          <w:sz w:val="24"/>
          <w:szCs w:val="24"/>
        </w:rPr>
        <w:t>32</w:t>
      </w:r>
      <w:r>
        <w:rPr>
          <w:rFonts w:ascii="Tahoma" w:hAnsi="Tahoma" w:cs="Tahoma"/>
          <w:b/>
          <w:sz w:val="24"/>
          <w:szCs w:val="24"/>
        </w:rPr>
        <w:tab/>
        <w:t>Div. skriv fra Tobb.</w:t>
      </w:r>
    </w:p>
    <w:p w:rsidR="00677612" w:rsidRDefault="00677612" w:rsidP="00F23A38">
      <w:pPr>
        <w:rPr>
          <w:rFonts w:ascii="Tahoma" w:hAnsi="Tahoma" w:cs="Tahoma"/>
          <w:b/>
          <w:sz w:val="24"/>
          <w:szCs w:val="24"/>
        </w:rPr>
      </w:pPr>
    </w:p>
    <w:p w:rsidR="00677612" w:rsidRDefault="00677612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Det er kommet ny informasjon om strømpriser fra Forvaltningskraft.</w:t>
      </w:r>
    </w:p>
    <w:p w:rsidR="00677612" w:rsidRDefault="00677612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Informasjon om nytt sikringsfond.</w:t>
      </w:r>
    </w:p>
    <w:p w:rsidR="00677612" w:rsidRPr="00677612" w:rsidRDefault="00677612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Informasjon om ny rentesats for den flytende delen av lånet, liten </w:t>
      </w:r>
      <w:r>
        <w:rPr>
          <w:rFonts w:ascii="Tahoma" w:hAnsi="Tahoma" w:cs="Tahoma"/>
          <w:sz w:val="24"/>
          <w:szCs w:val="24"/>
        </w:rPr>
        <w:tab/>
        <w:t xml:space="preserve">oppgang. </w:t>
      </w:r>
      <w:r>
        <w:rPr>
          <w:rFonts w:ascii="Tahoma" w:hAnsi="Tahoma" w:cs="Tahoma"/>
          <w:sz w:val="24"/>
          <w:szCs w:val="24"/>
        </w:rPr>
        <w:tab/>
      </w:r>
    </w:p>
    <w:p w:rsidR="00D02003" w:rsidRDefault="00D02003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Pr="00677612" w:rsidRDefault="00F23A38" w:rsidP="00677612">
      <w:pPr>
        <w:rPr>
          <w:rFonts w:ascii="Tahoma" w:hAnsi="Tahoma" w:cs="Tahoma"/>
          <w:sz w:val="24"/>
          <w:szCs w:val="24"/>
        </w:rPr>
      </w:pPr>
      <w:r w:rsidRPr="00677612">
        <w:rPr>
          <w:rFonts w:ascii="Tahoma" w:hAnsi="Tahoma" w:cs="Tahoma"/>
          <w:b/>
          <w:sz w:val="24"/>
          <w:szCs w:val="24"/>
        </w:rPr>
        <w:t>Sak 2013/</w:t>
      </w:r>
      <w:r w:rsidR="00D02003" w:rsidRPr="00677612">
        <w:rPr>
          <w:rFonts w:ascii="Tahoma" w:hAnsi="Tahoma" w:cs="Tahoma"/>
          <w:b/>
          <w:sz w:val="24"/>
          <w:szCs w:val="24"/>
        </w:rPr>
        <w:t>33</w:t>
      </w:r>
      <w:r w:rsidRPr="00677612">
        <w:rPr>
          <w:rFonts w:ascii="Tahoma" w:hAnsi="Tahoma" w:cs="Tahoma"/>
          <w:b/>
          <w:sz w:val="24"/>
          <w:szCs w:val="24"/>
        </w:rPr>
        <w:tab/>
        <w:t>Serviceavtaler på måleravleser og brannvarslingsanlegg</w:t>
      </w:r>
      <w:r w:rsidR="00677612" w:rsidRPr="00677612">
        <w:rPr>
          <w:rFonts w:ascii="Tahoma" w:hAnsi="Tahoma" w:cs="Tahoma"/>
          <w:b/>
          <w:sz w:val="24"/>
          <w:szCs w:val="24"/>
        </w:rPr>
        <w:tab/>
      </w:r>
    </w:p>
    <w:p w:rsidR="00677612" w:rsidRPr="00677612" w:rsidRDefault="00677612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Borettslaget inngår serviceavtale med Istad teknisk</w:t>
      </w:r>
      <w:r w:rsidR="00A15A72">
        <w:rPr>
          <w:rFonts w:ascii="Tahoma" w:hAnsi="Tahoma" w:cs="Tahoma"/>
          <w:sz w:val="24"/>
          <w:szCs w:val="24"/>
        </w:rPr>
        <w:t>e</w:t>
      </w:r>
      <w:r>
        <w:rPr>
          <w:rFonts w:ascii="Tahoma" w:hAnsi="Tahoma" w:cs="Tahoma"/>
          <w:sz w:val="24"/>
          <w:szCs w:val="24"/>
        </w:rPr>
        <w:t xml:space="preserve"> på </w:t>
      </w:r>
      <w:r>
        <w:rPr>
          <w:rFonts w:ascii="Tahoma" w:hAnsi="Tahoma" w:cs="Tahoma"/>
          <w:sz w:val="24"/>
          <w:szCs w:val="24"/>
        </w:rPr>
        <w:tab/>
        <w:t xml:space="preserve">brannvarslingsanlegget i blokk A og B. Avtalen med BKK om automatisk </w:t>
      </w:r>
      <w:r>
        <w:rPr>
          <w:rFonts w:ascii="Tahoma" w:hAnsi="Tahoma" w:cs="Tahoma"/>
          <w:sz w:val="24"/>
          <w:szCs w:val="24"/>
        </w:rPr>
        <w:tab/>
        <w:t xml:space="preserve">avlesning av målere sies </w:t>
      </w:r>
      <w:proofErr w:type="gramStart"/>
      <w:r>
        <w:rPr>
          <w:rFonts w:ascii="Tahoma" w:hAnsi="Tahoma" w:cs="Tahoma"/>
          <w:sz w:val="24"/>
          <w:szCs w:val="24"/>
        </w:rPr>
        <w:t>opp</w:t>
      </w:r>
      <w:r w:rsidR="00A15A72">
        <w:rPr>
          <w:rFonts w:ascii="Tahoma" w:hAnsi="Tahoma" w:cs="Tahoma"/>
          <w:sz w:val="24"/>
          <w:szCs w:val="24"/>
        </w:rPr>
        <w:t xml:space="preserve"> ,</w:t>
      </w:r>
      <w:proofErr w:type="gramEnd"/>
      <w:r w:rsidR="00A15A72">
        <w:rPr>
          <w:rFonts w:ascii="Tahoma" w:hAnsi="Tahoma" w:cs="Tahoma"/>
          <w:sz w:val="24"/>
          <w:szCs w:val="24"/>
        </w:rPr>
        <w:t xml:space="preserve"> og det inngås ny avtale om manuell </w:t>
      </w:r>
      <w:r w:rsidR="00A15A72">
        <w:rPr>
          <w:rFonts w:ascii="Tahoma" w:hAnsi="Tahoma" w:cs="Tahoma"/>
          <w:sz w:val="24"/>
          <w:szCs w:val="24"/>
        </w:rPr>
        <w:tab/>
        <w:t>avlesning av tallene</w:t>
      </w:r>
      <w:r>
        <w:rPr>
          <w:rFonts w:ascii="Tahoma" w:hAnsi="Tahoma" w:cs="Tahoma"/>
          <w:sz w:val="24"/>
          <w:szCs w:val="24"/>
        </w:rPr>
        <w:tab/>
      </w:r>
      <w:r w:rsidR="00A15A72">
        <w:rPr>
          <w:rFonts w:ascii="Tahoma" w:hAnsi="Tahoma" w:cs="Tahoma"/>
          <w:sz w:val="24"/>
          <w:szCs w:val="24"/>
        </w:rPr>
        <w:t xml:space="preserve">. Egil </w:t>
      </w:r>
      <w:proofErr w:type="spellStart"/>
      <w:r w:rsidR="00A15A72">
        <w:rPr>
          <w:rFonts w:ascii="Tahoma" w:hAnsi="Tahoma" w:cs="Tahoma"/>
          <w:sz w:val="24"/>
          <w:szCs w:val="24"/>
        </w:rPr>
        <w:t>Grislingås</w:t>
      </w:r>
      <w:proofErr w:type="spellEnd"/>
      <w:r w:rsidR="00A15A72">
        <w:rPr>
          <w:rFonts w:ascii="Tahoma" w:hAnsi="Tahoma" w:cs="Tahoma"/>
          <w:sz w:val="24"/>
          <w:szCs w:val="24"/>
        </w:rPr>
        <w:t xml:space="preserve"> vil stå for dette, og samtidig stå for</w:t>
      </w:r>
      <w:r w:rsidR="00A15A72">
        <w:rPr>
          <w:rFonts w:ascii="Tahoma" w:hAnsi="Tahoma" w:cs="Tahoma"/>
          <w:sz w:val="24"/>
          <w:szCs w:val="24"/>
        </w:rPr>
        <w:tab/>
        <w:t>varsling ved feil på målere.</w:t>
      </w:r>
      <w:r>
        <w:rPr>
          <w:rFonts w:ascii="Tahoma" w:hAnsi="Tahoma" w:cs="Tahoma"/>
          <w:sz w:val="24"/>
          <w:szCs w:val="24"/>
        </w:rPr>
        <w:tab/>
      </w:r>
    </w:p>
    <w:p w:rsidR="00D02003" w:rsidRDefault="00D02003" w:rsidP="00F23A38">
      <w:pPr>
        <w:rPr>
          <w:rFonts w:ascii="Tahoma" w:hAnsi="Tahoma" w:cs="Tahoma"/>
          <w:b/>
          <w:sz w:val="24"/>
          <w:szCs w:val="24"/>
        </w:rPr>
      </w:pPr>
    </w:p>
    <w:p w:rsidR="00D02003" w:rsidRDefault="00D02003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Sak 2013/</w:t>
      </w:r>
      <w:r w:rsidR="00D02003">
        <w:rPr>
          <w:rFonts w:ascii="Tahoma" w:hAnsi="Tahoma" w:cs="Tahoma"/>
          <w:b/>
          <w:sz w:val="24"/>
          <w:szCs w:val="24"/>
        </w:rPr>
        <w:t>34</w:t>
      </w:r>
      <w:r>
        <w:rPr>
          <w:rFonts w:ascii="Tahoma" w:hAnsi="Tahoma" w:cs="Tahoma"/>
          <w:b/>
          <w:sz w:val="24"/>
          <w:szCs w:val="24"/>
        </w:rPr>
        <w:tab/>
        <w:t>HMS.</w:t>
      </w:r>
      <w:r w:rsidR="00A15A72">
        <w:rPr>
          <w:rFonts w:ascii="Tahoma" w:hAnsi="Tahoma" w:cs="Tahoma"/>
          <w:b/>
          <w:sz w:val="24"/>
          <w:szCs w:val="24"/>
        </w:rPr>
        <w:tab/>
      </w:r>
    </w:p>
    <w:p w:rsidR="00A15A72" w:rsidRPr="00A15A72" w:rsidRDefault="00A15A72" w:rsidP="00A15A72">
      <w:pPr>
        <w:rPr>
          <w:rFonts w:ascii="Tahoma" w:hAnsi="Tahoma" w:cs="Tahoma"/>
          <w:b/>
          <w:sz w:val="24"/>
          <w:szCs w:val="24"/>
        </w:rPr>
      </w:pPr>
      <w:r w:rsidRPr="00A15A72">
        <w:rPr>
          <w:rFonts w:ascii="Tahoma" w:hAnsi="Tahoma" w:cs="Tahoma"/>
          <w:sz w:val="24"/>
          <w:szCs w:val="24"/>
        </w:rPr>
        <w:tab/>
      </w:r>
      <w:r w:rsidRPr="00A15A72">
        <w:rPr>
          <w:rFonts w:ascii="Tahoma" w:hAnsi="Tahoma" w:cs="Tahoma"/>
          <w:sz w:val="24"/>
          <w:szCs w:val="24"/>
        </w:rPr>
        <w:tab/>
      </w:r>
    </w:p>
    <w:p w:rsidR="00A15A72" w:rsidRDefault="00A15A72" w:rsidP="00A15A7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A15A72">
        <w:rPr>
          <w:rFonts w:ascii="Tahoma" w:hAnsi="Tahoma" w:cs="Tahoma"/>
          <w:sz w:val="24"/>
          <w:szCs w:val="24"/>
        </w:rPr>
        <w:tab/>
        <w:t>Kontroll av lekeplass planlagt til 19</w:t>
      </w:r>
      <w:r w:rsidR="00C24DC8">
        <w:rPr>
          <w:rFonts w:ascii="Tahoma" w:hAnsi="Tahoma" w:cs="Tahoma"/>
          <w:sz w:val="24"/>
          <w:szCs w:val="24"/>
        </w:rPr>
        <w:t>.</w:t>
      </w:r>
      <w:r w:rsidRPr="00A15A72">
        <w:rPr>
          <w:rFonts w:ascii="Tahoma" w:hAnsi="Tahoma" w:cs="Tahoma"/>
          <w:sz w:val="24"/>
          <w:szCs w:val="24"/>
        </w:rPr>
        <w:t xml:space="preserve"> juni. Styret mener det må vurderes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ab/>
        <w:t>å oppgradere lekeplassen med nye lekestativer og nytt underlag.</w:t>
      </w:r>
      <w:r>
        <w:rPr>
          <w:rFonts w:ascii="Tahoma" w:hAnsi="Tahoma" w:cs="Tahoma"/>
          <w:sz w:val="24"/>
          <w:szCs w:val="24"/>
        </w:rPr>
        <w:tab/>
      </w:r>
    </w:p>
    <w:p w:rsidR="00A15A72" w:rsidRPr="00A15A72" w:rsidRDefault="00A15A72" w:rsidP="00A15A7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Det er utarbeidet avviksrapportblankett som skal legges ut på </w:t>
      </w:r>
      <w:r>
        <w:rPr>
          <w:rFonts w:ascii="Tahoma" w:hAnsi="Tahoma" w:cs="Tahoma"/>
          <w:sz w:val="24"/>
          <w:szCs w:val="24"/>
        </w:rPr>
        <w:tab/>
      </w:r>
      <w:r w:rsidR="00C156AD">
        <w:rPr>
          <w:rFonts w:ascii="Tahoma" w:hAnsi="Tahoma" w:cs="Tahoma"/>
          <w:sz w:val="24"/>
          <w:szCs w:val="24"/>
        </w:rPr>
        <w:t xml:space="preserve">borettslagets hjemmeside. </w:t>
      </w:r>
      <w:r>
        <w:rPr>
          <w:rFonts w:ascii="Tahoma" w:hAnsi="Tahoma" w:cs="Tahoma"/>
          <w:sz w:val="24"/>
          <w:szCs w:val="24"/>
        </w:rPr>
        <w:t xml:space="preserve"> Beboerne skal fylle ut</w:t>
      </w:r>
      <w:r w:rsidR="000A4D35">
        <w:rPr>
          <w:rFonts w:ascii="Tahoma" w:hAnsi="Tahoma" w:cs="Tahoma"/>
          <w:sz w:val="24"/>
          <w:szCs w:val="24"/>
        </w:rPr>
        <w:t xml:space="preserve"> denne og levere den </w:t>
      </w:r>
      <w:r w:rsidR="000A4D35">
        <w:rPr>
          <w:rFonts w:ascii="Tahoma" w:hAnsi="Tahoma" w:cs="Tahoma"/>
          <w:sz w:val="24"/>
          <w:szCs w:val="24"/>
        </w:rPr>
        <w:tab/>
        <w:t>til styret</w:t>
      </w:r>
      <w:r>
        <w:rPr>
          <w:rFonts w:ascii="Tahoma" w:hAnsi="Tahoma" w:cs="Tahoma"/>
          <w:sz w:val="24"/>
          <w:szCs w:val="24"/>
        </w:rPr>
        <w:t xml:space="preserve"> når det har skjedd uønskede hendelser som går på HMS.</w:t>
      </w:r>
      <w:r w:rsidRPr="00A15A72">
        <w:rPr>
          <w:rFonts w:ascii="Tahoma" w:hAnsi="Tahoma" w:cs="Tahoma"/>
          <w:sz w:val="24"/>
          <w:szCs w:val="24"/>
        </w:rPr>
        <w:t xml:space="preserve"> </w:t>
      </w:r>
    </w:p>
    <w:p w:rsidR="00D02003" w:rsidRPr="00A15A72" w:rsidRDefault="00D02003" w:rsidP="00F23A38">
      <w:pPr>
        <w:rPr>
          <w:rFonts w:ascii="Tahoma" w:hAnsi="Tahoma" w:cs="Tahoma"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D02003">
        <w:rPr>
          <w:rFonts w:ascii="Tahoma" w:hAnsi="Tahoma" w:cs="Tahoma"/>
          <w:b/>
          <w:sz w:val="24"/>
          <w:szCs w:val="24"/>
        </w:rPr>
        <w:t>35</w:t>
      </w:r>
      <w:r>
        <w:rPr>
          <w:rFonts w:ascii="Tahoma" w:hAnsi="Tahoma" w:cs="Tahoma"/>
          <w:b/>
          <w:sz w:val="24"/>
          <w:szCs w:val="24"/>
        </w:rPr>
        <w:tab/>
      </w:r>
      <w:r w:rsidR="00D02003">
        <w:rPr>
          <w:rFonts w:ascii="Tahoma" w:hAnsi="Tahoma" w:cs="Tahoma"/>
          <w:b/>
          <w:sz w:val="24"/>
          <w:szCs w:val="24"/>
        </w:rPr>
        <w:t>Saker til generalforsamling</w:t>
      </w:r>
      <w:r w:rsidR="00A15A72">
        <w:rPr>
          <w:rFonts w:ascii="Tahoma" w:hAnsi="Tahoma" w:cs="Tahoma"/>
          <w:b/>
          <w:sz w:val="24"/>
          <w:szCs w:val="24"/>
        </w:rPr>
        <w:tab/>
      </w:r>
    </w:p>
    <w:p w:rsidR="00A15A72" w:rsidRDefault="00A15A72" w:rsidP="00F23A38">
      <w:pPr>
        <w:rPr>
          <w:rFonts w:ascii="Tahoma" w:hAnsi="Tahoma" w:cs="Tahoma"/>
          <w:b/>
          <w:sz w:val="24"/>
          <w:szCs w:val="24"/>
        </w:rPr>
      </w:pPr>
    </w:p>
    <w:p w:rsidR="00F23A38" w:rsidRPr="00A15A72" w:rsidRDefault="00A15A72" w:rsidP="00A15A72">
      <w:pPr>
        <w:pStyle w:val="Listeavsnitt"/>
        <w:numPr>
          <w:ilvl w:val="0"/>
          <w:numId w:val="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Det er kommet inn flere forslag til saker som skal behandles på </w:t>
      </w:r>
      <w:r>
        <w:rPr>
          <w:rFonts w:ascii="Tahoma" w:hAnsi="Tahoma" w:cs="Tahoma"/>
          <w:sz w:val="24"/>
          <w:szCs w:val="24"/>
        </w:rPr>
        <w:tab/>
        <w:t xml:space="preserve">generalforsamling. Disse vil bli kunngjort i innkalling til </w:t>
      </w:r>
      <w:r w:rsidR="00C156AD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generalforsamling. En del av sakene </w:t>
      </w:r>
      <w:r w:rsidR="00C156AD">
        <w:rPr>
          <w:rFonts w:ascii="Tahoma" w:hAnsi="Tahoma" w:cs="Tahoma"/>
          <w:sz w:val="24"/>
          <w:szCs w:val="24"/>
        </w:rPr>
        <w:t xml:space="preserve">oversendes til valgkomiteen da </w:t>
      </w:r>
      <w:r w:rsidR="00C156AD">
        <w:rPr>
          <w:rFonts w:ascii="Tahoma" w:hAnsi="Tahoma" w:cs="Tahoma"/>
          <w:sz w:val="24"/>
          <w:szCs w:val="24"/>
        </w:rPr>
        <w:tab/>
        <w:t>de er forslag til ny leder og til styremedlemmer.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D02003">
        <w:rPr>
          <w:rFonts w:ascii="Tahoma" w:hAnsi="Tahoma" w:cs="Tahoma"/>
          <w:b/>
          <w:sz w:val="24"/>
          <w:szCs w:val="24"/>
        </w:rPr>
        <w:t>36</w:t>
      </w:r>
      <w:r>
        <w:rPr>
          <w:rFonts w:ascii="Tahoma" w:hAnsi="Tahoma" w:cs="Tahoma"/>
          <w:b/>
          <w:sz w:val="24"/>
          <w:szCs w:val="24"/>
        </w:rPr>
        <w:tab/>
      </w:r>
      <w:r w:rsidR="00D02003">
        <w:rPr>
          <w:rFonts w:ascii="Tahoma" w:hAnsi="Tahoma" w:cs="Tahoma"/>
          <w:b/>
          <w:sz w:val="24"/>
          <w:szCs w:val="24"/>
        </w:rPr>
        <w:t>Eventuelt</w:t>
      </w:r>
      <w:r>
        <w:rPr>
          <w:rFonts w:ascii="Tahoma" w:hAnsi="Tahoma" w:cs="Tahoma"/>
          <w:b/>
          <w:sz w:val="24"/>
          <w:szCs w:val="24"/>
        </w:rPr>
        <w:t>.</w:t>
      </w:r>
    </w:p>
    <w:p w:rsidR="00C156AD" w:rsidRDefault="00C156AD" w:rsidP="00F23A38">
      <w:pPr>
        <w:rPr>
          <w:rFonts w:ascii="Tahoma" w:hAnsi="Tahoma" w:cs="Tahoma"/>
          <w:b/>
          <w:sz w:val="24"/>
          <w:szCs w:val="24"/>
        </w:rPr>
      </w:pPr>
    </w:p>
    <w:p w:rsidR="00C156AD" w:rsidRDefault="00C156AD" w:rsidP="005C52F7">
      <w:pPr>
        <w:pStyle w:val="Listeavsnitt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ab/>
      </w:r>
      <w:r w:rsidRPr="00C156AD">
        <w:rPr>
          <w:rFonts w:ascii="Tahoma" w:hAnsi="Tahoma" w:cs="Tahoma"/>
          <w:sz w:val="24"/>
          <w:szCs w:val="24"/>
        </w:rPr>
        <w:t>Garasjeporten har vært ust</w:t>
      </w:r>
      <w:r w:rsidR="005C52F7">
        <w:rPr>
          <w:rFonts w:ascii="Tahoma" w:hAnsi="Tahoma" w:cs="Tahoma"/>
          <w:sz w:val="24"/>
          <w:szCs w:val="24"/>
        </w:rPr>
        <w:t xml:space="preserve">abil, </w:t>
      </w:r>
      <w:proofErr w:type="spellStart"/>
      <w:r w:rsidR="005C52F7">
        <w:rPr>
          <w:rFonts w:ascii="Tahoma" w:hAnsi="Tahoma" w:cs="Tahoma"/>
          <w:sz w:val="24"/>
          <w:szCs w:val="24"/>
        </w:rPr>
        <w:t>H</w:t>
      </w:r>
      <w:r w:rsidR="005C52F7" w:rsidRPr="005C52F7">
        <w:rPr>
          <w:rFonts w:ascii="Tahoma" w:hAnsi="Tahoma" w:cs="Tahoma"/>
          <w:sz w:val="24"/>
          <w:szCs w:val="24"/>
        </w:rPr>
        <w:t>ö</w:t>
      </w:r>
      <w:r>
        <w:rPr>
          <w:rFonts w:ascii="Tahoma" w:hAnsi="Tahoma" w:cs="Tahoma"/>
          <w:sz w:val="24"/>
          <w:szCs w:val="24"/>
        </w:rPr>
        <w:t>rmann</w:t>
      </w:r>
      <w:proofErr w:type="spellEnd"/>
      <w:r>
        <w:rPr>
          <w:rFonts w:ascii="Tahoma" w:hAnsi="Tahoma" w:cs="Tahoma"/>
          <w:sz w:val="24"/>
          <w:szCs w:val="24"/>
        </w:rPr>
        <w:t xml:space="preserve"> mener at den er reparert nå.</w:t>
      </w:r>
    </w:p>
    <w:p w:rsidR="00C156AD" w:rsidRDefault="005C52F7" w:rsidP="00C156AD">
      <w:pPr>
        <w:pStyle w:val="Listeavsnitt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Det kjøpes inn en</w:t>
      </w:r>
      <w:r w:rsidR="00C156AD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manuell </w:t>
      </w:r>
      <w:r w:rsidR="00C156AD">
        <w:rPr>
          <w:rFonts w:ascii="Tahoma" w:hAnsi="Tahoma" w:cs="Tahoma"/>
          <w:sz w:val="24"/>
          <w:szCs w:val="24"/>
        </w:rPr>
        <w:t xml:space="preserve">kostemaskin til bruk i garasjekjeller og ute </w:t>
      </w:r>
      <w:r>
        <w:rPr>
          <w:rFonts w:ascii="Tahoma" w:hAnsi="Tahoma" w:cs="Tahoma"/>
          <w:sz w:val="24"/>
          <w:szCs w:val="24"/>
        </w:rPr>
        <w:tab/>
      </w:r>
      <w:r w:rsidR="00C156AD">
        <w:rPr>
          <w:rFonts w:ascii="Tahoma" w:hAnsi="Tahoma" w:cs="Tahoma"/>
          <w:sz w:val="24"/>
          <w:szCs w:val="24"/>
        </w:rPr>
        <w:t>på asfalt.</w:t>
      </w:r>
    </w:p>
    <w:p w:rsidR="00285A70" w:rsidRPr="00285A70" w:rsidRDefault="00C156AD" w:rsidP="00C156AD">
      <w:pPr>
        <w:pStyle w:val="Listeavsnitt"/>
        <w:numPr>
          <w:ilvl w:val="0"/>
          <w:numId w:val="4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Ny hundelatrine vil bli montert ved sti utenfor blokk E. Hundeholdet bør </w:t>
      </w:r>
      <w:r>
        <w:rPr>
          <w:rFonts w:ascii="Tahoma" w:hAnsi="Tahoma" w:cs="Tahoma"/>
          <w:sz w:val="24"/>
          <w:szCs w:val="24"/>
        </w:rPr>
        <w:tab/>
        <w:t xml:space="preserve">innskjerpes ved at alle mer nøye med å plukke opp ekskrementer etter </w:t>
      </w:r>
      <w:r>
        <w:rPr>
          <w:rFonts w:ascii="Tahoma" w:hAnsi="Tahoma" w:cs="Tahoma"/>
          <w:sz w:val="24"/>
          <w:szCs w:val="24"/>
        </w:rPr>
        <w:tab/>
        <w:t xml:space="preserve">sine dyr og at båndtvangen overholdes på borettslagets områder. </w:t>
      </w:r>
      <w:r w:rsidR="00285A70">
        <w:rPr>
          <w:rFonts w:ascii="Tahoma" w:hAnsi="Tahoma" w:cs="Tahoma"/>
          <w:sz w:val="24"/>
          <w:szCs w:val="24"/>
        </w:rPr>
        <w:t xml:space="preserve"> </w:t>
      </w:r>
      <w:r w:rsidR="00285A70">
        <w:rPr>
          <w:rFonts w:ascii="Tahoma" w:hAnsi="Tahoma" w:cs="Tahoma"/>
          <w:sz w:val="24"/>
          <w:szCs w:val="24"/>
        </w:rPr>
        <w:tab/>
        <w:t xml:space="preserve">Henviser for øvrig til: </w:t>
      </w:r>
      <w:r w:rsidR="00285A70" w:rsidRPr="00285A70">
        <w:rPr>
          <w:rFonts w:ascii="Tahoma" w:hAnsi="Tahoma" w:cs="Tahoma"/>
          <w:bCs/>
          <w:color w:val="000000"/>
          <w:sz w:val="24"/>
          <w:szCs w:val="24"/>
        </w:rPr>
        <w:t xml:space="preserve">FOR 2008-05-06 </w:t>
      </w:r>
      <w:proofErr w:type="spellStart"/>
      <w:r w:rsidR="00285A70" w:rsidRPr="00285A70">
        <w:rPr>
          <w:rFonts w:ascii="Tahoma" w:hAnsi="Tahoma" w:cs="Tahoma"/>
          <w:bCs/>
          <w:color w:val="000000"/>
          <w:sz w:val="24"/>
          <w:szCs w:val="24"/>
        </w:rPr>
        <w:t>nr</w:t>
      </w:r>
      <w:proofErr w:type="spellEnd"/>
      <w:r w:rsidR="00285A70" w:rsidRPr="00285A70">
        <w:rPr>
          <w:rFonts w:ascii="Tahoma" w:hAnsi="Tahoma" w:cs="Tahoma"/>
          <w:bCs/>
          <w:color w:val="000000"/>
          <w:sz w:val="24"/>
          <w:szCs w:val="24"/>
        </w:rPr>
        <w:t xml:space="preserve"> 454: Forskrift om hundehold, </w:t>
      </w:r>
      <w:r w:rsidR="00285A70">
        <w:rPr>
          <w:rFonts w:ascii="Tahoma" w:hAnsi="Tahoma" w:cs="Tahoma"/>
          <w:bCs/>
          <w:color w:val="000000"/>
          <w:sz w:val="24"/>
          <w:szCs w:val="24"/>
        </w:rPr>
        <w:tab/>
      </w:r>
      <w:r w:rsidR="00285A70" w:rsidRPr="00285A70">
        <w:rPr>
          <w:rFonts w:ascii="Tahoma" w:hAnsi="Tahoma" w:cs="Tahoma"/>
          <w:bCs/>
          <w:color w:val="000000"/>
          <w:sz w:val="24"/>
          <w:szCs w:val="24"/>
        </w:rPr>
        <w:t>Trondheim kommune, Sør-Trøndelag</w:t>
      </w:r>
    </w:p>
    <w:p w:rsidR="00C156AD" w:rsidRPr="00285A70" w:rsidRDefault="00285A70" w:rsidP="00C156AD">
      <w:pPr>
        <w:rPr>
          <w:rFonts w:ascii="Tahoma" w:hAnsi="Tahoma" w:cs="Tahoma"/>
          <w:sz w:val="24"/>
          <w:szCs w:val="24"/>
        </w:rPr>
      </w:pPr>
      <w:r w:rsidRPr="00285A70">
        <w:rPr>
          <w:rFonts w:ascii="Tahoma" w:hAnsi="Tahoma" w:cs="Tahoma"/>
          <w:color w:val="000000"/>
          <w:sz w:val="24"/>
          <w:szCs w:val="24"/>
        </w:rPr>
        <w:tab/>
      </w:r>
      <w:r w:rsidRPr="00285A70">
        <w:rPr>
          <w:rFonts w:ascii="Tahoma" w:hAnsi="Tahoma" w:cs="Tahoma"/>
          <w:color w:val="000000"/>
          <w:sz w:val="24"/>
          <w:szCs w:val="24"/>
        </w:rPr>
        <w:tab/>
        <w:t>http://www.lovdata.no/cgi-wift/ldles?doc=/lf/lf/lf-20080506-0454.html</w:t>
      </w:r>
    </w:p>
    <w:p w:rsidR="00285A70" w:rsidRDefault="00285A70" w:rsidP="00C156AD">
      <w:pPr>
        <w:rPr>
          <w:rFonts w:ascii="Tahoma" w:hAnsi="Tahoma" w:cs="Tahoma"/>
          <w:sz w:val="24"/>
          <w:szCs w:val="24"/>
        </w:rPr>
      </w:pPr>
    </w:p>
    <w:p w:rsidR="00285A70" w:rsidRDefault="00285A70" w:rsidP="00C156AD">
      <w:pPr>
        <w:rPr>
          <w:rFonts w:ascii="Tahoma" w:hAnsi="Tahoma" w:cs="Tahoma"/>
          <w:sz w:val="24"/>
          <w:szCs w:val="24"/>
        </w:rPr>
      </w:pPr>
    </w:p>
    <w:p w:rsidR="00C156AD" w:rsidRDefault="00C156AD" w:rsidP="00C156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Neste møte vil bli generalforsamlingen 11</w:t>
      </w:r>
      <w:r w:rsidR="00491944">
        <w:rPr>
          <w:rFonts w:ascii="Tahoma" w:hAnsi="Tahoma" w:cs="Tahoma"/>
          <w:sz w:val="24"/>
          <w:szCs w:val="24"/>
        </w:rPr>
        <w:t>.</w:t>
      </w:r>
      <w:r w:rsidR="006C61D7">
        <w:rPr>
          <w:rFonts w:ascii="Tahoma" w:hAnsi="Tahoma" w:cs="Tahoma"/>
          <w:sz w:val="24"/>
          <w:szCs w:val="24"/>
        </w:rPr>
        <w:t xml:space="preserve"> juni kl. 18.00.</w:t>
      </w:r>
      <w:bookmarkStart w:id="0" w:name="_GoBack"/>
      <w:bookmarkEnd w:id="0"/>
    </w:p>
    <w:p w:rsidR="00021F29" w:rsidRDefault="00021F29" w:rsidP="00C156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Generalforsamlingen vil bli avholdt i kjellerlokalene under Brundalsgrenda Barnehage som i fjor. Gateadressen er som følgende: Brundalsgrenda 11.</w:t>
      </w:r>
    </w:p>
    <w:p w:rsidR="00021F29" w:rsidRDefault="00021F29" w:rsidP="00C156AD">
      <w:pPr>
        <w:rPr>
          <w:rFonts w:ascii="Tahoma" w:hAnsi="Tahoma" w:cs="Tahoma"/>
          <w:sz w:val="24"/>
          <w:szCs w:val="24"/>
        </w:rPr>
      </w:pPr>
    </w:p>
    <w:p w:rsidR="00C156AD" w:rsidRDefault="00C156AD" w:rsidP="00C156A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Styret vil imidlertid ha et møte før denne tid for planlegging av generalforsamlingen, tid og sted vil bli avtalt senere.</w:t>
      </w:r>
    </w:p>
    <w:p w:rsidR="00300C64" w:rsidRDefault="00300C64" w:rsidP="00C156AD">
      <w:pPr>
        <w:rPr>
          <w:rFonts w:ascii="Tahoma" w:hAnsi="Tahoma" w:cs="Tahoma"/>
          <w:sz w:val="24"/>
          <w:szCs w:val="24"/>
        </w:rPr>
      </w:pPr>
    </w:p>
    <w:p w:rsidR="00021F29" w:rsidRDefault="00021F29" w:rsidP="008608CD">
      <w:pPr>
        <w:rPr>
          <w:rFonts w:ascii="Tahoma" w:hAnsi="Tahoma" w:cs="Tahoma"/>
          <w:sz w:val="24"/>
          <w:szCs w:val="24"/>
        </w:rPr>
      </w:pPr>
    </w:p>
    <w:p w:rsidR="00021F29" w:rsidRDefault="00021F29" w:rsidP="008608CD">
      <w:pPr>
        <w:rPr>
          <w:rFonts w:ascii="Verdana" w:hAnsi="Verdana"/>
        </w:rPr>
      </w:pPr>
    </w:p>
    <w:p w:rsidR="00300C64" w:rsidRDefault="00300C64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  <w:r>
        <w:rPr>
          <w:rFonts w:ascii="Verdana" w:hAnsi="Verdana"/>
        </w:rPr>
        <w:t>Øystein Sandstad</w:t>
      </w:r>
      <w:r>
        <w:rPr>
          <w:rFonts w:ascii="Verdana" w:hAnsi="Verdana"/>
        </w:rPr>
        <w:tab/>
        <w:t>(leder)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Stian Aanes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Øyvind Knutsen</w:t>
      </w:r>
    </w:p>
    <w:p w:rsidR="008608CD" w:rsidRDefault="008608CD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</w:p>
    <w:p w:rsidR="00F23A38" w:rsidRDefault="008608C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</w:rPr>
        <w:t>Kirsten Kristiansen</w:t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Anne Sofie Lange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</w:p>
    <w:p w:rsidR="00F23A38" w:rsidRPr="00266ABC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3F03D6" w:rsidRDefault="003F03D6"/>
    <w:sectPr w:rsidR="003F03D6" w:rsidSect="00036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92D69"/>
    <w:multiLevelType w:val="hybridMultilevel"/>
    <w:tmpl w:val="0FB039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7625C5"/>
    <w:multiLevelType w:val="hybridMultilevel"/>
    <w:tmpl w:val="76B44C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21F29"/>
    <w:rsid w:val="000A4D35"/>
    <w:rsid w:val="000B74EF"/>
    <w:rsid w:val="00125463"/>
    <w:rsid w:val="00147D9C"/>
    <w:rsid w:val="001508BD"/>
    <w:rsid w:val="001809FB"/>
    <w:rsid w:val="00211984"/>
    <w:rsid w:val="00285A70"/>
    <w:rsid w:val="00300C64"/>
    <w:rsid w:val="0039632F"/>
    <w:rsid w:val="003F03D6"/>
    <w:rsid w:val="003F7FDB"/>
    <w:rsid w:val="00491944"/>
    <w:rsid w:val="0050146E"/>
    <w:rsid w:val="00591FF6"/>
    <w:rsid w:val="005C52F7"/>
    <w:rsid w:val="00677612"/>
    <w:rsid w:val="006C61D7"/>
    <w:rsid w:val="007B1799"/>
    <w:rsid w:val="007C7284"/>
    <w:rsid w:val="008608CD"/>
    <w:rsid w:val="008D0563"/>
    <w:rsid w:val="009136F9"/>
    <w:rsid w:val="009A048F"/>
    <w:rsid w:val="009E4D64"/>
    <w:rsid w:val="00A15A72"/>
    <w:rsid w:val="00AB72DE"/>
    <w:rsid w:val="00AC1885"/>
    <w:rsid w:val="00AD5A17"/>
    <w:rsid w:val="00B52B5B"/>
    <w:rsid w:val="00C156AD"/>
    <w:rsid w:val="00C24DC8"/>
    <w:rsid w:val="00CF32C2"/>
    <w:rsid w:val="00D02003"/>
    <w:rsid w:val="00D85E33"/>
    <w:rsid w:val="00DB018E"/>
    <w:rsid w:val="00DB0325"/>
    <w:rsid w:val="00DE4152"/>
    <w:rsid w:val="00DF163B"/>
    <w:rsid w:val="00EF597D"/>
    <w:rsid w:val="00F23A38"/>
    <w:rsid w:val="00F648EC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438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10</cp:revision>
  <cp:lastPrinted>2013-05-24T14:37:00Z</cp:lastPrinted>
  <dcterms:created xsi:type="dcterms:W3CDTF">2013-05-24T14:04:00Z</dcterms:created>
  <dcterms:modified xsi:type="dcterms:W3CDTF">2013-05-27T07:57:00Z</dcterms:modified>
</cp:coreProperties>
</file>